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F0" w:rsidRPr="00E0490F" w:rsidRDefault="00843CF0" w:rsidP="00843CF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490F">
        <w:rPr>
          <w:rFonts w:ascii="Times New Roman" w:hAnsi="Times New Roman" w:cs="Times New Roman"/>
          <w:b/>
          <w:sz w:val="32"/>
          <w:szCs w:val="28"/>
        </w:rPr>
        <w:t>Графік засідань</w:t>
      </w:r>
    </w:p>
    <w:p w:rsidR="00843CF0" w:rsidRDefault="00843CF0" w:rsidP="00843CF0">
      <w:pPr>
        <w:jc w:val="center"/>
        <w:rPr>
          <w:rFonts w:ascii="Times New Roman" w:hAnsi="Times New Roman" w:cs="Times New Roman"/>
          <w:sz w:val="32"/>
          <w:szCs w:val="28"/>
        </w:rPr>
      </w:pPr>
      <w:r w:rsidRPr="00E0490F">
        <w:rPr>
          <w:rFonts w:ascii="Times New Roman" w:hAnsi="Times New Roman" w:cs="Times New Roman"/>
          <w:sz w:val="32"/>
          <w:szCs w:val="28"/>
        </w:rPr>
        <w:t xml:space="preserve">Атестаційної комісії </w:t>
      </w:r>
    </w:p>
    <w:p w:rsidR="00843CF0" w:rsidRDefault="00843CF0" w:rsidP="00843CF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 ЗДО</w:t>
      </w:r>
      <w:r w:rsidRPr="00E0490F">
        <w:rPr>
          <w:rFonts w:ascii="Times New Roman" w:hAnsi="Times New Roman" w:cs="Times New Roman"/>
          <w:sz w:val="32"/>
          <w:szCs w:val="28"/>
        </w:rPr>
        <w:t xml:space="preserve"> №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0490F">
        <w:rPr>
          <w:rFonts w:ascii="Times New Roman" w:hAnsi="Times New Roman" w:cs="Times New Roman"/>
          <w:sz w:val="32"/>
          <w:szCs w:val="28"/>
        </w:rPr>
        <w:t xml:space="preserve">2 «Дюймовочка» </w:t>
      </w:r>
    </w:p>
    <w:p w:rsidR="00843CF0" w:rsidRDefault="00843CF0" w:rsidP="00843CF0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 2021 – 2022</w:t>
      </w:r>
      <w:r w:rsidRPr="00E0490F">
        <w:rPr>
          <w:rFonts w:ascii="Times New Roman" w:hAnsi="Times New Roman" w:cs="Times New Roman"/>
          <w:sz w:val="32"/>
          <w:szCs w:val="28"/>
        </w:rPr>
        <w:t xml:space="preserve"> н.</w:t>
      </w:r>
      <w:r w:rsidR="00BA798F">
        <w:rPr>
          <w:rFonts w:ascii="Times New Roman" w:hAnsi="Times New Roman" w:cs="Times New Roman"/>
          <w:sz w:val="32"/>
          <w:szCs w:val="28"/>
        </w:rPr>
        <w:t xml:space="preserve"> </w:t>
      </w:r>
      <w:r w:rsidRPr="00E0490F">
        <w:rPr>
          <w:rFonts w:ascii="Times New Roman" w:hAnsi="Times New Roman" w:cs="Times New Roman"/>
          <w:sz w:val="32"/>
          <w:szCs w:val="28"/>
        </w:rPr>
        <w:t>р.</w:t>
      </w:r>
    </w:p>
    <w:p w:rsidR="00843CF0" w:rsidRPr="00E0490F" w:rsidRDefault="00843CF0" w:rsidP="0084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CF0" w:rsidRDefault="00843CF0" w:rsidP="00843C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F0" w:rsidRPr="00E0490F" w:rsidRDefault="00843CF0" w:rsidP="00BA798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ересня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E0490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43CF0" w:rsidRPr="00E0490F" w:rsidRDefault="00843CF0" w:rsidP="00843C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98F" w:rsidRDefault="00BA798F" w:rsidP="00BA7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Створення атестаційної комісії</w:t>
      </w:r>
    </w:p>
    <w:p w:rsidR="00BA798F" w:rsidRPr="00BA798F" w:rsidRDefault="00BA798F" w:rsidP="00BA7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педагогів з «Положенням про атестацію педагогічних працівників.</w:t>
      </w:r>
    </w:p>
    <w:p w:rsidR="00843CF0" w:rsidRPr="00BA798F" w:rsidRDefault="00843CF0" w:rsidP="00BA7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Про розподіл повноважень між членами атестаційної комісії.</w:t>
      </w:r>
    </w:p>
    <w:p w:rsidR="00843CF0" w:rsidRPr="00E0490F" w:rsidRDefault="00843CF0" w:rsidP="00843C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43CF0" w:rsidRPr="00E0490F" w:rsidRDefault="00843CF0" w:rsidP="00843C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жовтня 2021</w:t>
      </w:r>
      <w:r w:rsidRPr="00E0490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43CF0" w:rsidRPr="00E0490F" w:rsidRDefault="00843CF0" w:rsidP="00843CF0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F0" w:rsidRPr="00E0490F" w:rsidRDefault="00843CF0" w:rsidP="00843C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Про розгляд заяв вихователів, що атестуються позачергово.</w:t>
      </w:r>
    </w:p>
    <w:p w:rsidR="00843CF0" w:rsidRDefault="00843CF0" w:rsidP="00843C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A4343E">
        <w:rPr>
          <w:rFonts w:ascii="Times New Roman" w:hAnsi="Times New Roman" w:cs="Times New Roman"/>
          <w:sz w:val="28"/>
          <w:szCs w:val="28"/>
        </w:rPr>
        <w:t xml:space="preserve">плану та </w:t>
      </w:r>
      <w:r w:rsidRPr="00E0490F">
        <w:rPr>
          <w:rFonts w:ascii="Times New Roman" w:hAnsi="Times New Roman" w:cs="Times New Roman"/>
          <w:sz w:val="28"/>
          <w:szCs w:val="28"/>
        </w:rPr>
        <w:t>графіка проведення атестації.</w:t>
      </w:r>
    </w:p>
    <w:p w:rsidR="00843CF0" w:rsidRPr="00BA798F" w:rsidRDefault="00843CF0" w:rsidP="00BA7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CF0" w:rsidRPr="00E0490F" w:rsidRDefault="00843CF0" w:rsidP="00843CF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6 лютого 2022</w:t>
      </w:r>
      <w:r w:rsidRPr="00E0490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43CF0" w:rsidRPr="00E0490F" w:rsidRDefault="00843CF0" w:rsidP="00843CF0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F0" w:rsidRPr="00E0490F" w:rsidRDefault="00843CF0" w:rsidP="00843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Звіти вихователів, що атестуються.</w:t>
      </w:r>
    </w:p>
    <w:p w:rsidR="00843CF0" w:rsidRPr="00E0490F" w:rsidRDefault="00843CF0" w:rsidP="00843C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Про оформлення атестаційних листів.</w:t>
      </w:r>
    </w:p>
    <w:p w:rsidR="00843CF0" w:rsidRPr="00E0490F" w:rsidRDefault="00843CF0" w:rsidP="00843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CF0" w:rsidRPr="00E0490F" w:rsidRDefault="00843CF0" w:rsidP="00843CF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14 березня 2022</w:t>
      </w:r>
      <w:r w:rsidRPr="00E0490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843CF0" w:rsidRPr="00E0490F" w:rsidRDefault="00843CF0" w:rsidP="00843C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F0" w:rsidRPr="00E0490F" w:rsidRDefault="00843CF0" w:rsidP="00843C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Про розгляд атестаційних листів.</w:t>
      </w:r>
    </w:p>
    <w:p w:rsidR="00843CF0" w:rsidRPr="00E0490F" w:rsidRDefault="00843CF0" w:rsidP="00843C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490F">
        <w:rPr>
          <w:rFonts w:ascii="Times New Roman" w:hAnsi="Times New Roman" w:cs="Times New Roman"/>
          <w:sz w:val="28"/>
          <w:szCs w:val="28"/>
        </w:rPr>
        <w:t>Про рішення атестаційної комісії.</w:t>
      </w:r>
    </w:p>
    <w:p w:rsidR="00843CF0" w:rsidRPr="00E0490F" w:rsidRDefault="00843CF0" w:rsidP="00843CF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43CF0" w:rsidRPr="00E0490F" w:rsidRDefault="00843CF0" w:rsidP="00843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CF6" w:rsidRDefault="00B53CF6"/>
    <w:sectPr w:rsidR="00B53CF6" w:rsidSect="007925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CA4"/>
    <w:multiLevelType w:val="hybridMultilevel"/>
    <w:tmpl w:val="EBA6FC4A"/>
    <w:lvl w:ilvl="0" w:tplc="E75EC6B0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B4775"/>
    <w:multiLevelType w:val="hybridMultilevel"/>
    <w:tmpl w:val="C9484294"/>
    <w:lvl w:ilvl="0" w:tplc="A77C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B5CCF"/>
    <w:multiLevelType w:val="hybridMultilevel"/>
    <w:tmpl w:val="13200770"/>
    <w:lvl w:ilvl="0" w:tplc="B0821C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750AC"/>
    <w:multiLevelType w:val="hybridMultilevel"/>
    <w:tmpl w:val="9B30F47A"/>
    <w:lvl w:ilvl="0" w:tplc="8CE252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45398"/>
    <w:multiLevelType w:val="hybridMultilevel"/>
    <w:tmpl w:val="455C2B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4ADD"/>
    <w:multiLevelType w:val="hybridMultilevel"/>
    <w:tmpl w:val="9222C160"/>
    <w:lvl w:ilvl="0" w:tplc="0B2CD63E">
      <w:start w:val="17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3405AB5"/>
    <w:multiLevelType w:val="hybridMultilevel"/>
    <w:tmpl w:val="639A6CF6"/>
    <w:lvl w:ilvl="0" w:tplc="0A443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D73D5D"/>
    <w:multiLevelType w:val="hybridMultilevel"/>
    <w:tmpl w:val="A97C6514"/>
    <w:lvl w:ilvl="0" w:tplc="933E265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7C72993"/>
    <w:multiLevelType w:val="hybridMultilevel"/>
    <w:tmpl w:val="EDBCCC34"/>
    <w:lvl w:ilvl="0" w:tplc="75E439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720EA2"/>
    <w:multiLevelType w:val="hybridMultilevel"/>
    <w:tmpl w:val="902AFD16"/>
    <w:lvl w:ilvl="0" w:tplc="95AC96F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F0"/>
    <w:rsid w:val="001C5C89"/>
    <w:rsid w:val="00843CF0"/>
    <w:rsid w:val="00A4343E"/>
    <w:rsid w:val="00B53CF6"/>
    <w:rsid w:val="00BA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3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2021-12-03T08:40:00Z</cp:lastPrinted>
  <dcterms:created xsi:type="dcterms:W3CDTF">2021-12-03T08:08:00Z</dcterms:created>
  <dcterms:modified xsi:type="dcterms:W3CDTF">2021-12-03T08:41:00Z</dcterms:modified>
</cp:coreProperties>
</file>