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F" w:rsidRDefault="006F500F" w:rsidP="006F500F">
      <w:pPr>
        <w:pStyle w:val="Default"/>
      </w:pPr>
    </w:p>
    <w:p w:rsidR="006F500F" w:rsidRDefault="006F500F" w:rsidP="006F500F">
      <w:pPr>
        <w:pStyle w:val="Default"/>
        <w:jc w:val="center"/>
        <w:rPr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Консультація</w:t>
      </w:r>
      <w:proofErr w:type="spellEnd"/>
      <w:r>
        <w:rPr>
          <w:b/>
          <w:bCs/>
          <w:sz w:val="52"/>
          <w:szCs w:val="52"/>
        </w:rPr>
        <w:t xml:space="preserve"> для </w:t>
      </w:r>
      <w:proofErr w:type="spellStart"/>
      <w:r>
        <w:rPr>
          <w:b/>
          <w:bCs/>
          <w:sz w:val="52"/>
          <w:szCs w:val="52"/>
        </w:rPr>
        <w:t>батькі</w:t>
      </w:r>
      <w:proofErr w:type="gramStart"/>
      <w:r>
        <w:rPr>
          <w:b/>
          <w:bCs/>
          <w:sz w:val="52"/>
          <w:szCs w:val="52"/>
        </w:rPr>
        <w:t>в</w:t>
      </w:r>
      <w:proofErr w:type="spellEnd"/>
      <w:proofErr w:type="gramEnd"/>
      <w:r>
        <w:rPr>
          <w:b/>
          <w:bCs/>
          <w:sz w:val="52"/>
          <w:szCs w:val="52"/>
        </w:rPr>
        <w:t>:</w:t>
      </w:r>
    </w:p>
    <w:p w:rsidR="006F500F" w:rsidRDefault="006F500F" w:rsidP="006F500F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«Як </w:t>
      </w:r>
      <w:proofErr w:type="spellStart"/>
      <w:r>
        <w:rPr>
          <w:b/>
          <w:bCs/>
          <w:sz w:val="72"/>
          <w:szCs w:val="72"/>
        </w:rPr>
        <w:t>уберегти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дітей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і</w:t>
      </w:r>
      <w:proofErr w:type="spellEnd"/>
      <w:r>
        <w:rPr>
          <w:b/>
          <w:bCs/>
          <w:sz w:val="72"/>
          <w:szCs w:val="72"/>
        </w:rPr>
        <w:t xml:space="preserve"> себе </w:t>
      </w:r>
      <w:proofErr w:type="spellStart"/>
      <w:r>
        <w:rPr>
          <w:b/>
          <w:bCs/>
          <w:sz w:val="72"/>
          <w:szCs w:val="72"/>
        </w:rPr>
        <w:t>від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гострих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кишкових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інфекцій</w:t>
      </w:r>
      <w:proofErr w:type="spellEnd"/>
      <w:r>
        <w:rPr>
          <w:b/>
          <w:bCs/>
          <w:sz w:val="72"/>
          <w:szCs w:val="72"/>
        </w:rPr>
        <w:t>».</w:t>
      </w:r>
    </w:p>
    <w:p w:rsidR="006F500F" w:rsidRDefault="006F500F" w:rsidP="006F500F">
      <w:pPr>
        <w:pStyle w:val="Default"/>
        <w:rPr>
          <w:rFonts w:cstheme="minorBidi"/>
          <w:color w:val="auto"/>
        </w:rPr>
      </w:pPr>
    </w:p>
    <w:p w:rsidR="006F500F" w:rsidRDefault="006F500F" w:rsidP="006F500F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5085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0F" w:rsidRDefault="006F500F" w:rsidP="006F500F">
      <w:pPr>
        <w:pStyle w:val="Default"/>
        <w:pageBreakBefore/>
        <w:rPr>
          <w:color w:val="auto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П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>ік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кишкових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інфекцій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зазвичай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припадає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спекотну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пору року. </w:t>
      </w:r>
      <w:proofErr w:type="spellStart"/>
      <w:proofErr w:type="gramStart"/>
      <w:r>
        <w:rPr>
          <w:rFonts w:ascii="Arial" w:hAnsi="Arial" w:cs="Arial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>ідвищена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температура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навколишнього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середовища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сприяє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поширенню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збудників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які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викликають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захворювання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кишкові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інфекції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. До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організму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такі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збудники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потрапляють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головним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чином,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інфікованою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водою,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зіпсованими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неякісними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харчовими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продуктами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або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контактно</w:t>
      </w:r>
      <w:r>
        <w:rPr>
          <w:b/>
          <w:bCs/>
          <w:color w:val="auto"/>
          <w:sz w:val="28"/>
          <w:szCs w:val="28"/>
        </w:rPr>
        <w:t>-побутовим</w:t>
      </w:r>
      <w:proofErr w:type="spellEnd"/>
      <w:r>
        <w:rPr>
          <w:b/>
          <w:bCs/>
          <w:color w:val="auto"/>
          <w:sz w:val="28"/>
          <w:szCs w:val="28"/>
        </w:rPr>
        <w:t xml:space="preserve"> шляхом через </w:t>
      </w:r>
      <w:proofErr w:type="spellStart"/>
      <w:r>
        <w:rPr>
          <w:b/>
          <w:bCs/>
          <w:color w:val="auto"/>
          <w:sz w:val="28"/>
          <w:szCs w:val="28"/>
        </w:rPr>
        <w:t>брудні</w:t>
      </w:r>
      <w:proofErr w:type="spellEnd"/>
      <w:r>
        <w:rPr>
          <w:b/>
          <w:bCs/>
          <w:color w:val="auto"/>
          <w:sz w:val="28"/>
          <w:szCs w:val="28"/>
        </w:rPr>
        <w:t xml:space="preserve"> руки.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Основною причиною </w:t>
      </w:r>
      <w:proofErr w:type="spellStart"/>
      <w:r>
        <w:rPr>
          <w:b/>
          <w:bCs/>
          <w:color w:val="auto"/>
          <w:sz w:val="28"/>
          <w:szCs w:val="28"/>
        </w:rPr>
        <w:t>виникнення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гострих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кишкових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інфекцій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є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елементарне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недотримання</w:t>
      </w:r>
      <w:proofErr w:type="spellEnd"/>
      <w:r>
        <w:rPr>
          <w:b/>
          <w:bCs/>
          <w:color w:val="auto"/>
          <w:sz w:val="28"/>
          <w:szCs w:val="28"/>
        </w:rPr>
        <w:t xml:space="preserve"> правил </w:t>
      </w:r>
      <w:proofErr w:type="spellStart"/>
      <w:r>
        <w:rPr>
          <w:b/>
          <w:bCs/>
          <w:color w:val="auto"/>
          <w:sz w:val="28"/>
          <w:szCs w:val="28"/>
        </w:rPr>
        <w:t>особистої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гі</w:t>
      </w:r>
      <w:proofErr w:type="gramStart"/>
      <w:r>
        <w:rPr>
          <w:b/>
          <w:bCs/>
          <w:color w:val="auto"/>
          <w:sz w:val="28"/>
          <w:szCs w:val="28"/>
        </w:rPr>
        <w:t>г</w:t>
      </w:r>
      <w:proofErr w:type="gramEnd"/>
      <w:r>
        <w:rPr>
          <w:b/>
          <w:bCs/>
          <w:color w:val="auto"/>
          <w:sz w:val="28"/>
          <w:szCs w:val="28"/>
        </w:rPr>
        <w:t>ієни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технології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приготування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страв</w:t>
      </w:r>
      <w:proofErr w:type="spellEnd"/>
      <w:r>
        <w:rPr>
          <w:b/>
          <w:bCs/>
          <w:color w:val="auto"/>
          <w:sz w:val="28"/>
          <w:szCs w:val="28"/>
        </w:rPr>
        <w:t xml:space="preserve">, умов та </w:t>
      </w:r>
      <w:proofErr w:type="spellStart"/>
      <w:r>
        <w:rPr>
          <w:b/>
          <w:bCs/>
          <w:color w:val="auto"/>
          <w:sz w:val="28"/>
          <w:szCs w:val="28"/>
        </w:rPr>
        <w:t>термінів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зберігання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сировини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готових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страв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вживання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неякісних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харчових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продуктів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які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містять</w:t>
      </w:r>
      <w:proofErr w:type="spellEnd"/>
      <w:r>
        <w:rPr>
          <w:b/>
          <w:bCs/>
          <w:color w:val="auto"/>
          <w:sz w:val="28"/>
          <w:szCs w:val="28"/>
        </w:rPr>
        <w:t xml:space="preserve"> в </w:t>
      </w:r>
      <w:proofErr w:type="spellStart"/>
      <w:r>
        <w:rPr>
          <w:b/>
          <w:bCs/>
          <w:color w:val="auto"/>
          <w:sz w:val="28"/>
          <w:szCs w:val="28"/>
        </w:rPr>
        <w:t>собі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збудник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захворювання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тощо</w:t>
      </w:r>
      <w:proofErr w:type="spellEnd"/>
      <w:r>
        <w:rPr>
          <w:b/>
          <w:bCs/>
          <w:color w:val="auto"/>
          <w:sz w:val="28"/>
          <w:szCs w:val="28"/>
        </w:rPr>
        <w:t xml:space="preserve">.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Для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проф</w:t>
      </w:r>
      <w:proofErr w:type="gramEnd"/>
      <w:r>
        <w:rPr>
          <w:b/>
          <w:bCs/>
          <w:color w:val="auto"/>
          <w:sz w:val="28"/>
          <w:szCs w:val="28"/>
        </w:rPr>
        <w:t>ілактики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гострих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кишкових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інфекцій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необхідно</w:t>
      </w:r>
      <w:proofErr w:type="spellEnd"/>
      <w:r>
        <w:rPr>
          <w:b/>
          <w:bCs/>
          <w:color w:val="auto"/>
          <w:sz w:val="28"/>
          <w:szCs w:val="28"/>
        </w:rPr>
        <w:t xml:space="preserve">: </w:t>
      </w:r>
    </w:p>
    <w:p w:rsidR="006F500F" w:rsidRDefault="006F500F" w:rsidP="006F500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дотримуватися</w:t>
      </w:r>
      <w:proofErr w:type="spellEnd"/>
      <w:r>
        <w:rPr>
          <w:color w:val="auto"/>
          <w:sz w:val="28"/>
          <w:szCs w:val="28"/>
        </w:rPr>
        <w:t xml:space="preserve"> правил </w:t>
      </w:r>
      <w:proofErr w:type="spellStart"/>
      <w:r>
        <w:rPr>
          <w:color w:val="auto"/>
          <w:sz w:val="28"/>
          <w:szCs w:val="28"/>
        </w:rPr>
        <w:t>особистої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гі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ієни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b/>
          <w:bCs/>
          <w:color w:val="auto"/>
          <w:sz w:val="28"/>
          <w:szCs w:val="28"/>
        </w:rPr>
        <w:t>ретельно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мити</w:t>
      </w:r>
      <w:proofErr w:type="spellEnd"/>
      <w:r>
        <w:rPr>
          <w:b/>
          <w:bCs/>
          <w:color w:val="auto"/>
          <w:sz w:val="28"/>
          <w:szCs w:val="28"/>
        </w:rPr>
        <w:t xml:space="preserve"> руки </w:t>
      </w:r>
      <w:proofErr w:type="spellStart"/>
      <w:r>
        <w:rPr>
          <w:b/>
          <w:bCs/>
          <w:color w:val="auto"/>
          <w:sz w:val="28"/>
          <w:szCs w:val="28"/>
        </w:rPr>
        <w:t>з</w:t>
      </w:r>
      <w:proofErr w:type="spellEnd"/>
      <w:r>
        <w:rPr>
          <w:b/>
          <w:bCs/>
          <w:color w:val="auto"/>
          <w:sz w:val="28"/>
          <w:szCs w:val="28"/>
        </w:rPr>
        <w:t xml:space="preserve"> милом перед </w:t>
      </w:r>
      <w:proofErr w:type="spellStart"/>
      <w:r>
        <w:rPr>
          <w:b/>
          <w:bCs/>
          <w:color w:val="auto"/>
          <w:sz w:val="28"/>
          <w:szCs w:val="28"/>
        </w:rPr>
        <w:t>вживанням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їжі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п</w:t>
      </w:r>
      <w:proofErr w:type="gramEnd"/>
      <w:r>
        <w:rPr>
          <w:b/>
          <w:bCs/>
          <w:color w:val="auto"/>
          <w:sz w:val="28"/>
          <w:szCs w:val="28"/>
        </w:rPr>
        <w:t>ісля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повернення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вулиці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після</w:t>
      </w:r>
      <w:proofErr w:type="spellEnd"/>
      <w:r>
        <w:rPr>
          <w:b/>
          <w:bCs/>
          <w:color w:val="auto"/>
          <w:sz w:val="28"/>
          <w:szCs w:val="28"/>
        </w:rPr>
        <w:t xml:space="preserve"> кожного </w:t>
      </w:r>
      <w:proofErr w:type="spellStart"/>
      <w:r>
        <w:rPr>
          <w:b/>
          <w:bCs/>
          <w:color w:val="auto"/>
          <w:sz w:val="28"/>
          <w:szCs w:val="28"/>
        </w:rPr>
        <w:t>відвідування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вбиральні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b/>
          <w:bCs/>
          <w:color w:val="auto"/>
          <w:sz w:val="28"/>
          <w:szCs w:val="28"/>
        </w:rPr>
        <w:t>мити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тримати</w:t>
      </w:r>
      <w:proofErr w:type="spellEnd"/>
      <w:r>
        <w:rPr>
          <w:b/>
          <w:bCs/>
          <w:color w:val="auto"/>
          <w:sz w:val="28"/>
          <w:szCs w:val="28"/>
        </w:rPr>
        <w:t xml:space="preserve"> у </w:t>
      </w:r>
      <w:proofErr w:type="spellStart"/>
      <w:r>
        <w:rPr>
          <w:b/>
          <w:bCs/>
          <w:color w:val="auto"/>
          <w:sz w:val="28"/>
          <w:szCs w:val="28"/>
        </w:rPr>
        <w:t>чистоті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вс</w:t>
      </w:r>
      <w:proofErr w:type="gramEnd"/>
      <w:r>
        <w:rPr>
          <w:b/>
          <w:bCs/>
          <w:color w:val="auto"/>
          <w:sz w:val="28"/>
          <w:szCs w:val="28"/>
        </w:rPr>
        <w:t>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поверхні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кухонні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прилади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що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використовуються</w:t>
      </w:r>
      <w:proofErr w:type="spellEnd"/>
      <w:r>
        <w:rPr>
          <w:b/>
          <w:bCs/>
          <w:color w:val="auto"/>
          <w:sz w:val="28"/>
          <w:szCs w:val="28"/>
        </w:rPr>
        <w:t xml:space="preserve"> для </w:t>
      </w:r>
      <w:proofErr w:type="spellStart"/>
      <w:r>
        <w:rPr>
          <w:b/>
          <w:bCs/>
          <w:color w:val="auto"/>
          <w:sz w:val="28"/>
          <w:szCs w:val="28"/>
        </w:rPr>
        <w:t>приготування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їжі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користуватися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посудом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b/>
          <w:bCs/>
          <w:color w:val="auto"/>
          <w:sz w:val="28"/>
          <w:szCs w:val="28"/>
        </w:rPr>
        <w:t>запобігати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проникненню</w:t>
      </w:r>
      <w:proofErr w:type="spellEnd"/>
      <w:r>
        <w:rPr>
          <w:b/>
          <w:bCs/>
          <w:color w:val="auto"/>
          <w:sz w:val="28"/>
          <w:szCs w:val="28"/>
        </w:rPr>
        <w:t xml:space="preserve"> комах та </w:t>
      </w:r>
      <w:proofErr w:type="spellStart"/>
      <w:r>
        <w:rPr>
          <w:b/>
          <w:bCs/>
          <w:color w:val="auto"/>
          <w:sz w:val="28"/>
          <w:szCs w:val="28"/>
        </w:rPr>
        <w:t>тварин</w:t>
      </w:r>
      <w:proofErr w:type="spellEnd"/>
      <w:r>
        <w:rPr>
          <w:b/>
          <w:bCs/>
          <w:color w:val="auto"/>
          <w:sz w:val="28"/>
          <w:szCs w:val="28"/>
        </w:rPr>
        <w:t xml:space="preserve"> до </w:t>
      </w:r>
      <w:proofErr w:type="spellStart"/>
      <w:r>
        <w:rPr>
          <w:b/>
          <w:bCs/>
          <w:color w:val="auto"/>
          <w:sz w:val="28"/>
          <w:szCs w:val="28"/>
        </w:rPr>
        <w:t>приміщень</w:t>
      </w:r>
      <w:proofErr w:type="spellEnd"/>
      <w:r>
        <w:rPr>
          <w:b/>
          <w:bCs/>
          <w:color w:val="auto"/>
          <w:sz w:val="28"/>
          <w:szCs w:val="28"/>
        </w:rPr>
        <w:t xml:space="preserve">, де </w:t>
      </w:r>
      <w:proofErr w:type="spellStart"/>
      <w:r>
        <w:rPr>
          <w:b/>
          <w:bCs/>
          <w:color w:val="auto"/>
          <w:sz w:val="28"/>
          <w:szCs w:val="28"/>
        </w:rPr>
        <w:t>відбувається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приготування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їжі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зберігаються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харчові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продукти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регулярно </w:t>
      </w:r>
      <w:proofErr w:type="spellStart"/>
      <w:r>
        <w:rPr>
          <w:b/>
          <w:bCs/>
          <w:color w:val="auto"/>
          <w:sz w:val="28"/>
          <w:szCs w:val="28"/>
        </w:rPr>
        <w:t>мити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обдавати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окропом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</w:rPr>
        <w:t>дитячий</w:t>
      </w:r>
      <w:proofErr w:type="gramEnd"/>
      <w:r>
        <w:rPr>
          <w:b/>
          <w:bCs/>
          <w:color w:val="auto"/>
          <w:sz w:val="28"/>
          <w:szCs w:val="28"/>
        </w:rPr>
        <w:t xml:space="preserve"> посуд та </w:t>
      </w:r>
      <w:proofErr w:type="spellStart"/>
      <w:r>
        <w:rPr>
          <w:b/>
          <w:bCs/>
          <w:color w:val="auto"/>
          <w:sz w:val="28"/>
          <w:szCs w:val="28"/>
        </w:rPr>
        <w:t>іграшки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b/>
          <w:bCs/>
          <w:color w:val="auto"/>
          <w:sz w:val="28"/>
          <w:szCs w:val="28"/>
        </w:rPr>
        <w:t>окремо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готувати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зберігати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сирі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готові</w:t>
      </w:r>
      <w:proofErr w:type="spellEnd"/>
      <w:r>
        <w:rPr>
          <w:b/>
          <w:bCs/>
          <w:color w:val="auto"/>
          <w:sz w:val="28"/>
          <w:szCs w:val="28"/>
        </w:rPr>
        <w:t xml:space="preserve"> до </w:t>
      </w:r>
      <w:proofErr w:type="spellStart"/>
      <w:r>
        <w:rPr>
          <w:b/>
          <w:bCs/>
          <w:color w:val="auto"/>
          <w:sz w:val="28"/>
          <w:szCs w:val="28"/>
        </w:rPr>
        <w:t>вживання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харчові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продукти</w:t>
      </w:r>
      <w:proofErr w:type="spellEnd"/>
      <w:r>
        <w:rPr>
          <w:b/>
          <w:bCs/>
          <w:color w:val="auto"/>
          <w:sz w:val="28"/>
          <w:szCs w:val="28"/>
        </w:rPr>
        <w:t xml:space="preserve"> (</w:t>
      </w:r>
      <w:proofErr w:type="spellStart"/>
      <w:r>
        <w:rPr>
          <w:b/>
          <w:bCs/>
          <w:color w:val="auto"/>
          <w:sz w:val="28"/>
          <w:szCs w:val="28"/>
        </w:rPr>
        <w:t>сире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м'ясо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птицю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рибу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овочі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фрукти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тощо</w:t>
      </w:r>
      <w:proofErr w:type="spellEnd"/>
      <w:r>
        <w:rPr>
          <w:b/>
          <w:bCs/>
          <w:color w:val="auto"/>
          <w:sz w:val="28"/>
          <w:szCs w:val="28"/>
        </w:rPr>
        <w:t xml:space="preserve">);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для </w:t>
      </w:r>
      <w:proofErr w:type="spellStart"/>
      <w:r>
        <w:rPr>
          <w:b/>
          <w:bCs/>
          <w:color w:val="auto"/>
          <w:sz w:val="28"/>
          <w:szCs w:val="28"/>
        </w:rPr>
        <w:t>обробки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сирих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використовувати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окремі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кухонні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прилади</w:t>
      </w:r>
      <w:proofErr w:type="spellEnd"/>
      <w:r>
        <w:rPr>
          <w:b/>
          <w:bCs/>
          <w:color w:val="auto"/>
          <w:sz w:val="28"/>
          <w:szCs w:val="28"/>
        </w:rPr>
        <w:t xml:space="preserve"> (</w:t>
      </w:r>
      <w:proofErr w:type="spellStart"/>
      <w:r>
        <w:rPr>
          <w:b/>
          <w:bCs/>
          <w:color w:val="auto"/>
          <w:sz w:val="28"/>
          <w:szCs w:val="28"/>
        </w:rPr>
        <w:t>ножі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обробні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дошки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тощо</w:t>
      </w:r>
      <w:proofErr w:type="spellEnd"/>
      <w:r>
        <w:rPr>
          <w:b/>
          <w:bCs/>
          <w:color w:val="auto"/>
          <w:sz w:val="28"/>
          <w:szCs w:val="28"/>
        </w:rPr>
        <w:t xml:space="preserve">);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добре </w:t>
      </w:r>
      <w:proofErr w:type="spellStart"/>
      <w:r>
        <w:rPr>
          <w:b/>
          <w:bCs/>
          <w:color w:val="auto"/>
          <w:sz w:val="28"/>
          <w:szCs w:val="28"/>
        </w:rPr>
        <w:t>прожарювати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або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проварювати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продукти</w:t>
      </w:r>
      <w:proofErr w:type="spellEnd"/>
      <w:r>
        <w:rPr>
          <w:b/>
          <w:bCs/>
          <w:color w:val="auto"/>
          <w:sz w:val="28"/>
          <w:szCs w:val="28"/>
        </w:rPr>
        <w:t xml:space="preserve">, особливо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м'ясо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птицю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яйця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рибу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Pr="006F500F" w:rsidRDefault="006F500F" w:rsidP="006F500F">
      <w:pPr>
        <w:pStyle w:val="Default"/>
        <w:rPr>
          <w:rFonts w:ascii="Arial" w:hAnsi="Arial" w:cs="Arial"/>
          <w:color w:val="auto"/>
          <w:sz w:val="28"/>
          <w:szCs w:val="28"/>
          <w:lang w:val="uk-UA"/>
        </w:rPr>
      </w:pPr>
    </w:p>
    <w:p w:rsidR="006F500F" w:rsidRDefault="006F500F" w:rsidP="006F500F">
      <w:pPr>
        <w:pStyle w:val="Default"/>
        <w:pageBreakBefore/>
        <w:rPr>
          <w:rFonts w:ascii="Arial" w:hAnsi="Arial" w:cs="Arial"/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дотримуватись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відповідного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auto"/>
          <w:sz w:val="28"/>
          <w:szCs w:val="28"/>
        </w:rPr>
        <w:t>температурного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режиму при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зберіганні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харчових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продуктів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(не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залишати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приготовлені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харчові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продукти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при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кімнатній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температурі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більше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ніж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на 2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години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); </w:t>
      </w:r>
    </w:p>
    <w:p w:rsidR="006F500F" w:rsidRDefault="006F500F" w:rsidP="006F500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використовувати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безпечну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воду, не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пити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воду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неперевірених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джерел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вживати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бутильовану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воду, </w:t>
      </w:r>
      <w:proofErr w:type="gramStart"/>
      <w:r>
        <w:rPr>
          <w:rFonts w:ascii="Arial" w:hAnsi="Arial" w:cs="Arial"/>
          <w:b/>
          <w:bCs/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auto"/>
          <w:sz w:val="28"/>
          <w:szCs w:val="28"/>
        </w:rPr>
        <w:t>раз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>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неможливості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придбання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бутильованої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води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використовувати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охолоджену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кип’ячену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воду; </w:t>
      </w:r>
    </w:p>
    <w:p w:rsidR="006F500F" w:rsidRDefault="006F500F" w:rsidP="006F500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використовувати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харчові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продукти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оброблені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з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метою </w:t>
      </w:r>
      <w:proofErr w:type="spellStart"/>
      <w:proofErr w:type="gramStart"/>
      <w:r>
        <w:rPr>
          <w:rFonts w:ascii="Arial" w:hAnsi="Arial" w:cs="Arial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>ідвищення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їх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безпеки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наприклад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пастеризоване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молоко</w:t>
      </w:r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b/>
          <w:bCs/>
          <w:color w:val="auto"/>
          <w:sz w:val="28"/>
          <w:szCs w:val="28"/>
        </w:rPr>
        <w:t>мити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обдавати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окропом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фрукти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овочі</w:t>
      </w:r>
      <w:proofErr w:type="spellEnd"/>
      <w:r>
        <w:rPr>
          <w:b/>
          <w:bCs/>
          <w:color w:val="auto"/>
          <w:sz w:val="28"/>
          <w:szCs w:val="28"/>
        </w:rPr>
        <w:t xml:space="preserve">, особливо у </w:t>
      </w:r>
      <w:proofErr w:type="spellStart"/>
      <w:r>
        <w:rPr>
          <w:b/>
          <w:bCs/>
          <w:color w:val="auto"/>
          <w:sz w:val="28"/>
          <w:szCs w:val="28"/>
        </w:rPr>
        <w:t>разі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споживання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їх</w:t>
      </w:r>
      <w:proofErr w:type="spellEnd"/>
      <w:r>
        <w:rPr>
          <w:b/>
          <w:bCs/>
          <w:color w:val="auto"/>
          <w:sz w:val="28"/>
          <w:szCs w:val="28"/>
        </w:rPr>
        <w:t xml:space="preserve"> у </w:t>
      </w:r>
      <w:proofErr w:type="gramStart"/>
      <w:r>
        <w:rPr>
          <w:b/>
          <w:bCs/>
          <w:color w:val="auto"/>
          <w:sz w:val="28"/>
          <w:szCs w:val="28"/>
        </w:rPr>
        <w:t>сирому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вигляді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не </w:t>
      </w:r>
      <w:proofErr w:type="spellStart"/>
      <w:r>
        <w:rPr>
          <w:b/>
          <w:bCs/>
          <w:color w:val="auto"/>
          <w:sz w:val="28"/>
          <w:szCs w:val="28"/>
        </w:rPr>
        <w:t>вживати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вичерпаним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терміном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придатності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використовувати</w:t>
      </w:r>
      <w:proofErr w:type="spellEnd"/>
      <w:r>
        <w:rPr>
          <w:b/>
          <w:bCs/>
          <w:color w:val="auto"/>
          <w:sz w:val="28"/>
          <w:szCs w:val="28"/>
        </w:rPr>
        <w:t xml:space="preserve"> для </w:t>
      </w:r>
      <w:proofErr w:type="spellStart"/>
      <w:r>
        <w:rPr>
          <w:b/>
          <w:bCs/>
          <w:color w:val="auto"/>
          <w:sz w:val="28"/>
          <w:szCs w:val="28"/>
        </w:rPr>
        <w:t>приготування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їжі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тільки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св</w:t>
      </w:r>
      <w:proofErr w:type="gramEnd"/>
      <w:r>
        <w:rPr>
          <w:b/>
          <w:bCs/>
          <w:color w:val="auto"/>
          <w:sz w:val="28"/>
          <w:szCs w:val="28"/>
        </w:rPr>
        <w:t>іжі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харчові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продукти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при </w:t>
      </w:r>
      <w:proofErr w:type="spellStart"/>
      <w:r>
        <w:rPr>
          <w:b/>
          <w:bCs/>
          <w:color w:val="auto"/>
          <w:sz w:val="28"/>
          <w:szCs w:val="28"/>
        </w:rPr>
        <w:t>транспортуванні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зберіганні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харчових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використовувати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чисту</w:t>
      </w:r>
      <w:proofErr w:type="spellEnd"/>
      <w:r>
        <w:rPr>
          <w:b/>
          <w:bCs/>
          <w:color w:val="auto"/>
          <w:sz w:val="28"/>
          <w:szCs w:val="28"/>
        </w:rPr>
        <w:t xml:space="preserve"> упаковку (</w:t>
      </w:r>
      <w:proofErr w:type="spellStart"/>
      <w:r>
        <w:rPr>
          <w:b/>
          <w:bCs/>
          <w:color w:val="auto"/>
          <w:sz w:val="28"/>
          <w:szCs w:val="28"/>
        </w:rPr>
        <w:t>поліетилен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контейнери</w:t>
      </w:r>
      <w:proofErr w:type="spellEnd"/>
      <w:r>
        <w:rPr>
          <w:b/>
          <w:bCs/>
          <w:color w:val="auto"/>
          <w:sz w:val="28"/>
          <w:szCs w:val="28"/>
        </w:rPr>
        <w:t xml:space="preserve"> для </w:t>
      </w:r>
      <w:proofErr w:type="spellStart"/>
      <w:r>
        <w:rPr>
          <w:b/>
          <w:bCs/>
          <w:color w:val="auto"/>
          <w:sz w:val="28"/>
          <w:szCs w:val="28"/>
        </w:rPr>
        <w:t>харчових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тощо</w:t>
      </w:r>
      <w:proofErr w:type="spellEnd"/>
      <w:r>
        <w:rPr>
          <w:b/>
          <w:bCs/>
          <w:color w:val="auto"/>
          <w:sz w:val="28"/>
          <w:szCs w:val="28"/>
        </w:rPr>
        <w:t xml:space="preserve">);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не </w:t>
      </w:r>
      <w:proofErr w:type="spellStart"/>
      <w:r>
        <w:rPr>
          <w:b/>
          <w:bCs/>
          <w:color w:val="auto"/>
          <w:sz w:val="28"/>
          <w:szCs w:val="28"/>
        </w:rPr>
        <w:t>купувати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харчові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продукти</w:t>
      </w:r>
      <w:proofErr w:type="spellEnd"/>
      <w:r>
        <w:rPr>
          <w:b/>
          <w:bCs/>
          <w:color w:val="auto"/>
          <w:sz w:val="28"/>
          <w:szCs w:val="28"/>
        </w:rPr>
        <w:t xml:space="preserve"> у </w:t>
      </w:r>
      <w:proofErr w:type="spellStart"/>
      <w:r>
        <w:rPr>
          <w:b/>
          <w:bCs/>
          <w:color w:val="auto"/>
          <w:sz w:val="28"/>
          <w:szCs w:val="28"/>
        </w:rPr>
        <w:t>випадкових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осіб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або</w:t>
      </w:r>
      <w:proofErr w:type="spellEnd"/>
      <w:r>
        <w:rPr>
          <w:b/>
          <w:bCs/>
          <w:color w:val="auto"/>
          <w:sz w:val="28"/>
          <w:szCs w:val="28"/>
        </w:rPr>
        <w:t xml:space="preserve"> в </w:t>
      </w:r>
      <w:proofErr w:type="spellStart"/>
      <w:r>
        <w:rPr>
          <w:b/>
          <w:bCs/>
          <w:color w:val="auto"/>
          <w:sz w:val="28"/>
          <w:szCs w:val="28"/>
        </w:rPr>
        <w:t>місцях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несанкціонованої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торгі</w:t>
      </w:r>
      <w:proofErr w:type="gramStart"/>
      <w:r>
        <w:rPr>
          <w:b/>
          <w:bCs/>
          <w:color w:val="auto"/>
          <w:sz w:val="28"/>
          <w:szCs w:val="28"/>
        </w:rPr>
        <w:t>вл</w:t>
      </w:r>
      <w:proofErr w:type="gramEnd"/>
      <w:r>
        <w:rPr>
          <w:b/>
          <w:bCs/>
          <w:color w:val="auto"/>
          <w:sz w:val="28"/>
          <w:szCs w:val="28"/>
        </w:rPr>
        <w:t>і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не </w:t>
      </w:r>
      <w:proofErr w:type="spellStart"/>
      <w:r>
        <w:rPr>
          <w:b/>
          <w:bCs/>
          <w:color w:val="auto"/>
          <w:sz w:val="28"/>
          <w:szCs w:val="28"/>
        </w:rPr>
        <w:t>давати</w:t>
      </w:r>
      <w:proofErr w:type="spellEnd"/>
      <w:r>
        <w:rPr>
          <w:b/>
          <w:bCs/>
          <w:color w:val="auto"/>
          <w:sz w:val="28"/>
          <w:szCs w:val="28"/>
        </w:rPr>
        <w:t xml:space="preserve"> маленьким </w:t>
      </w:r>
      <w:proofErr w:type="spellStart"/>
      <w:r>
        <w:rPr>
          <w:b/>
          <w:bCs/>
          <w:color w:val="auto"/>
          <w:sz w:val="28"/>
          <w:szCs w:val="28"/>
        </w:rPr>
        <w:t>дітям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некип'ячене</w:t>
      </w:r>
      <w:proofErr w:type="spellEnd"/>
      <w:r>
        <w:rPr>
          <w:b/>
          <w:bCs/>
          <w:color w:val="auto"/>
          <w:sz w:val="28"/>
          <w:szCs w:val="28"/>
        </w:rPr>
        <w:t xml:space="preserve"> розливне молоко,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сир</w:t>
      </w:r>
      <w:proofErr w:type="gramEnd"/>
      <w:r>
        <w:rPr>
          <w:b/>
          <w:bCs/>
          <w:color w:val="auto"/>
          <w:sz w:val="28"/>
          <w:szCs w:val="28"/>
        </w:rPr>
        <w:t>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яйця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тощо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не </w:t>
      </w:r>
      <w:proofErr w:type="spellStart"/>
      <w:r>
        <w:rPr>
          <w:b/>
          <w:bCs/>
          <w:color w:val="auto"/>
          <w:sz w:val="28"/>
          <w:szCs w:val="28"/>
        </w:rPr>
        <w:t>купатися</w:t>
      </w:r>
      <w:proofErr w:type="spellEnd"/>
      <w:r>
        <w:rPr>
          <w:b/>
          <w:bCs/>
          <w:color w:val="auto"/>
          <w:sz w:val="28"/>
          <w:szCs w:val="28"/>
        </w:rPr>
        <w:t xml:space="preserve"> в </w:t>
      </w:r>
      <w:proofErr w:type="spellStart"/>
      <w:r>
        <w:rPr>
          <w:b/>
          <w:bCs/>
          <w:color w:val="auto"/>
          <w:sz w:val="28"/>
          <w:szCs w:val="28"/>
        </w:rPr>
        <w:t>непроточних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водоймах</w:t>
      </w:r>
      <w:proofErr w:type="spellEnd"/>
      <w:r>
        <w:rPr>
          <w:b/>
          <w:bCs/>
          <w:color w:val="auto"/>
          <w:sz w:val="28"/>
          <w:szCs w:val="28"/>
        </w:rPr>
        <w:t xml:space="preserve">, у </w:t>
      </w:r>
      <w:proofErr w:type="spellStart"/>
      <w:r>
        <w:rPr>
          <w:b/>
          <w:bCs/>
          <w:color w:val="auto"/>
          <w:sz w:val="28"/>
          <w:szCs w:val="28"/>
        </w:rPr>
        <w:t>місцях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несанкціонованих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пляжів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уникати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заковтування</w:t>
      </w:r>
      <w:proofErr w:type="spellEnd"/>
      <w:r>
        <w:rPr>
          <w:b/>
          <w:bCs/>
          <w:color w:val="auto"/>
          <w:sz w:val="28"/>
          <w:szCs w:val="28"/>
        </w:rPr>
        <w:t xml:space="preserve"> води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п</w:t>
      </w:r>
      <w:proofErr w:type="gramEnd"/>
      <w:r>
        <w:rPr>
          <w:b/>
          <w:bCs/>
          <w:color w:val="auto"/>
          <w:sz w:val="28"/>
          <w:szCs w:val="28"/>
        </w:rPr>
        <w:t>ід</w:t>
      </w:r>
      <w:proofErr w:type="spellEnd"/>
      <w:r>
        <w:rPr>
          <w:b/>
          <w:bCs/>
          <w:color w:val="auto"/>
          <w:sz w:val="28"/>
          <w:szCs w:val="28"/>
        </w:rPr>
        <w:t xml:space="preserve"> час </w:t>
      </w:r>
      <w:proofErr w:type="spellStart"/>
      <w:r>
        <w:rPr>
          <w:b/>
          <w:bCs/>
          <w:color w:val="auto"/>
          <w:sz w:val="28"/>
          <w:szCs w:val="28"/>
        </w:rPr>
        <w:t>купання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b/>
          <w:bCs/>
          <w:color w:val="auto"/>
          <w:sz w:val="28"/>
          <w:szCs w:val="28"/>
        </w:rPr>
        <w:t>уникати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контактів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</w:t>
      </w:r>
      <w:proofErr w:type="spellEnd"/>
      <w:r>
        <w:rPr>
          <w:b/>
          <w:bCs/>
          <w:color w:val="auto"/>
          <w:sz w:val="28"/>
          <w:szCs w:val="28"/>
        </w:rPr>
        <w:t xml:space="preserve"> особами, </w:t>
      </w:r>
      <w:proofErr w:type="spellStart"/>
      <w:r>
        <w:rPr>
          <w:b/>
          <w:bCs/>
          <w:color w:val="auto"/>
          <w:sz w:val="28"/>
          <w:szCs w:val="28"/>
        </w:rPr>
        <w:t>які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мають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ознаки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інфекційного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захворювання</w:t>
      </w:r>
      <w:proofErr w:type="spellEnd"/>
      <w:r>
        <w:rPr>
          <w:b/>
          <w:bCs/>
          <w:color w:val="auto"/>
          <w:sz w:val="28"/>
          <w:szCs w:val="28"/>
        </w:rPr>
        <w:t xml:space="preserve">; </w:t>
      </w:r>
    </w:p>
    <w:p w:rsidR="006F500F" w:rsidRDefault="006F500F" w:rsidP="006F500F">
      <w:pPr>
        <w:pStyle w:val="Default"/>
        <w:rPr>
          <w:color w:val="auto"/>
          <w:sz w:val="28"/>
          <w:szCs w:val="28"/>
        </w:rPr>
      </w:pPr>
    </w:p>
    <w:p w:rsidR="006F500F" w:rsidRDefault="006F500F" w:rsidP="006F500F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b/>
          <w:bCs/>
          <w:color w:val="auto"/>
          <w:sz w:val="28"/>
          <w:szCs w:val="28"/>
        </w:rPr>
        <w:t xml:space="preserve">при </w:t>
      </w:r>
      <w:proofErr w:type="spellStart"/>
      <w:r>
        <w:rPr>
          <w:b/>
          <w:bCs/>
          <w:color w:val="auto"/>
          <w:sz w:val="28"/>
          <w:szCs w:val="28"/>
        </w:rPr>
        <w:t>появі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симптомів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захворювання</w:t>
      </w:r>
      <w:proofErr w:type="spellEnd"/>
      <w:r>
        <w:rPr>
          <w:b/>
          <w:bCs/>
          <w:color w:val="auto"/>
          <w:sz w:val="28"/>
          <w:szCs w:val="28"/>
        </w:rPr>
        <w:t xml:space="preserve"> (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п</w:t>
      </w:r>
      <w:proofErr w:type="gramEnd"/>
      <w:r>
        <w:rPr>
          <w:b/>
          <w:bCs/>
          <w:color w:val="auto"/>
          <w:sz w:val="28"/>
          <w:szCs w:val="28"/>
        </w:rPr>
        <w:t>ідвищення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температури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тіла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біль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голови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інтоксикація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блювання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рідкі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випорожнення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біль</w:t>
      </w:r>
      <w:proofErr w:type="spellEnd"/>
      <w:r>
        <w:rPr>
          <w:b/>
          <w:bCs/>
          <w:color w:val="auto"/>
          <w:sz w:val="28"/>
          <w:szCs w:val="28"/>
        </w:rPr>
        <w:t xml:space="preserve"> у </w:t>
      </w:r>
      <w:proofErr w:type="spellStart"/>
      <w:r>
        <w:rPr>
          <w:b/>
          <w:bCs/>
          <w:color w:val="auto"/>
          <w:sz w:val="28"/>
          <w:szCs w:val="28"/>
        </w:rPr>
        <w:t>животі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висипання</w:t>
      </w:r>
      <w:proofErr w:type="spellEnd"/>
      <w:r>
        <w:rPr>
          <w:b/>
          <w:bCs/>
          <w:color w:val="auto"/>
          <w:sz w:val="28"/>
          <w:szCs w:val="28"/>
        </w:rPr>
        <w:t xml:space="preserve"> на </w:t>
      </w:r>
      <w:proofErr w:type="spellStart"/>
      <w:r>
        <w:rPr>
          <w:b/>
          <w:bCs/>
          <w:color w:val="auto"/>
          <w:sz w:val="28"/>
          <w:szCs w:val="28"/>
        </w:rPr>
        <w:t>шкірі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тощо</w:t>
      </w:r>
      <w:proofErr w:type="spellEnd"/>
      <w:r>
        <w:rPr>
          <w:b/>
          <w:bCs/>
          <w:color w:val="auto"/>
          <w:sz w:val="28"/>
          <w:szCs w:val="28"/>
        </w:rPr>
        <w:t xml:space="preserve">) </w:t>
      </w:r>
      <w:proofErr w:type="spellStart"/>
      <w:r>
        <w:rPr>
          <w:b/>
          <w:bCs/>
          <w:color w:val="auto"/>
          <w:sz w:val="28"/>
          <w:szCs w:val="28"/>
        </w:rPr>
        <w:t>своєчасно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звертатися</w:t>
      </w:r>
      <w:proofErr w:type="spellEnd"/>
      <w:r>
        <w:rPr>
          <w:b/>
          <w:bCs/>
          <w:color w:val="auto"/>
          <w:sz w:val="28"/>
          <w:szCs w:val="28"/>
        </w:rPr>
        <w:t xml:space="preserve"> за </w:t>
      </w:r>
      <w:proofErr w:type="spellStart"/>
      <w:r>
        <w:rPr>
          <w:b/>
          <w:bCs/>
          <w:color w:val="auto"/>
          <w:sz w:val="28"/>
          <w:szCs w:val="28"/>
        </w:rPr>
        <w:t>медичною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допомогою</w:t>
      </w:r>
      <w:proofErr w:type="spellEnd"/>
      <w:r>
        <w:rPr>
          <w:b/>
          <w:bCs/>
          <w:color w:val="auto"/>
          <w:sz w:val="28"/>
          <w:szCs w:val="28"/>
        </w:rPr>
        <w:t xml:space="preserve">. </w:t>
      </w:r>
      <w:proofErr w:type="spellStart"/>
      <w:r>
        <w:rPr>
          <w:b/>
          <w:bCs/>
          <w:color w:val="auto"/>
          <w:sz w:val="28"/>
          <w:szCs w:val="28"/>
        </w:rPr>
        <w:t>Самолікування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може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призвести</w:t>
      </w:r>
      <w:proofErr w:type="spellEnd"/>
      <w:r>
        <w:rPr>
          <w:b/>
          <w:bCs/>
          <w:color w:val="auto"/>
          <w:sz w:val="28"/>
          <w:szCs w:val="28"/>
        </w:rPr>
        <w:t xml:space="preserve"> до </w:t>
      </w:r>
      <w:proofErr w:type="spellStart"/>
      <w:r>
        <w:rPr>
          <w:b/>
          <w:bCs/>
          <w:color w:val="auto"/>
          <w:sz w:val="28"/>
          <w:szCs w:val="28"/>
        </w:rPr>
        <w:t>значних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ускладнень</w:t>
      </w:r>
      <w:proofErr w:type="spellEnd"/>
      <w:r>
        <w:rPr>
          <w:b/>
          <w:bCs/>
          <w:color w:val="auto"/>
          <w:sz w:val="28"/>
          <w:szCs w:val="28"/>
        </w:rPr>
        <w:t xml:space="preserve">. </w:t>
      </w:r>
    </w:p>
    <w:p w:rsidR="007A0D49" w:rsidRPr="006F500F" w:rsidRDefault="007A0D49" w:rsidP="006F500F">
      <w:pPr>
        <w:rPr>
          <w:lang w:val="uk-UA"/>
        </w:rPr>
      </w:pPr>
    </w:p>
    <w:sectPr w:rsidR="007A0D49" w:rsidRPr="006F500F" w:rsidSect="006F500F">
      <w:pgSz w:w="11906" w:h="16838"/>
      <w:pgMar w:top="1134" w:right="850" w:bottom="1134" w:left="1701" w:header="708" w:footer="708" w:gutter="0"/>
      <w:pgBorders w:offsetFrom="page">
        <w:top w:val="partyGlass" w:sz="15" w:space="24" w:color="auto"/>
        <w:left w:val="partyGlass" w:sz="15" w:space="24" w:color="auto"/>
        <w:bottom w:val="partyGlass" w:sz="15" w:space="24" w:color="auto"/>
        <w:right w:val="partyGlas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1FB01"/>
    <w:multiLevelType w:val="hybridMultilevel"/>
    <w:tmpl w:val="4D5B93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B2AB55"/>
    <w:multiLevelType w:val="hybridMultilevel"/>
    <w:tmpl w:val="06CA24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5471CE"/>
    <w:multiLevelType w:val="hybridMultilevel"/>
    <w:tmpl w:val="DB0F37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B0CA11"/>
    <w:multiLevelType w:val="hybridMultilevel"/>
    <w:tmpl w:val="EA6B28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E96D62"/>
    <w:multiLevelType w:val="hybridMultilevel"/>
    <w:tmpl w:val="99B348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DE707C"/>
    <w:multiLevelType w:val="hybridMultilevel"/>
    <w:tmpl w:val="2C747D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350750"/>
    <w:multiLevelType w:val="hybridMultilevel"/>
    <w:tmpl w:val="148F48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E8DDA9"/>
    <w:multiLevelType w:val="hybridMultilevel"/>
    <w:tmpl w:val="3A5C86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42BAFE"/>
    <w:multiLevelType w:val="hybridMultilevel"/>
    <w:tmpl w:val="17D77D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0A55F64"/>
    <w:multiLevelType w:val="hybridMultilevel"/>
    <w:tmpl w:val="468EAE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61FC988"/>
    <w:multiLevelType w:val="hybridMultilevel"/>
    <w:tmpl w:val="2A2F9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AF7516"/>
    <w:multiLevelType w:val="hybridMultilevel"/>
    <w:tmpl w:val="55260D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BBC5E5"/>
    <w:multiLevelType w:val="hybridMultilevel"/>
    <w:tmpl w:val="4DA824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688940"/>
    <w:multiLevelType w:val="hybridMultilevel"/>
    <w:tmpl w:val="9A1BF8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47DBBCF"/>
    <w:multiLevelType w:val="hybridMultilevel"/>
    <w:tmpl w:val="1985E3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57E2BE"/>
    <w:multiLevelType w:val="hybridMultilevel"/>
    <w:tmpl w:val="D3EEF3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590EDB"/>
    <w:multiLevelType w:val="hybridMultilevel"/>
    <w:tmpl w:val="E8B30D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48F0CB5"/>
    <w:multiLevelType w:val="hybridMultilevel"/>
    <w:tmpl w:val="A44E35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016D07"/>
    <w:multiLevelType w:val="hybridMultilevel"/>
    <w:tmpl w:val="D59552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8B9FBF"/>
    <w:multiLevelType w:val="hybridMultilevel"/>
    <w:tmpl w:val="754292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0EA125C"/>
    <w:multiLevelType w:val="hybridMultilevel"/>
    <w:tmpl w:val="81B6CC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00F"/>
    <w:rsid w:val="006F500F"/>
    <w:rsid w:val="007A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00F"/>
    <w:pPr>
      <w:autoSpaceDE w:val="0"/>
      <w:autoSpaceDN w:val="0"/>
      <w:adjustRightInd w:val="0"/>
      <w:spacing w:after="0" w:line="240" w:lineRule="auto"/>
    </w:pPr>
    <w:rPr>
      <w:rFonts w:ascii="Georgia Pro" w:hAnsi="Georgia Pro" w:cs="Georgia Pro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2020-07-23T09:33:00Z</dcterms:created>
  <dcterms:modified xsi:type="dcterms:W3CDTF">2020-07-23T09:34:00Z</dcterms:modified>
</cp:coreProperties>
</file>